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02E3" w14:textId="77777777" w:rsidR="005061A3" w:rsidRPr="00724747" w:rsidRDefault="005061A3" w:rsidP="005061A3">
      <w:pPr>
        <w:pStyle w:val="Heading1"/>
        <w:ind w:left="720"/>
        <w:jc w:val="center"/>
        <w:rPr>
          <w:rFonts w:ascii="Calibri" w:hAnsi="Calibri"/>
          <w:b/>
          <w:color w:val="auto"/>
          <w:sz w:val="36"/>
        </w:rPr>
      </w:pPr>
      <w:bookmarkStart w:id="0" w:name="_Hlk181936137"/>
      <w:bookmarkStart w:id="1" w:name="_Hlk189746485"/>
      <w:r w:rsidRPr="00724747">
        <w:rPr>
          <w:rFonts w:ascii="Calibri" w:hAnsi="Calibri"/>
          <w:b/>
          <w:color w:val="auto"/>
          <w:sz w:val="36"/>
        </w:rPr>
        <w:t>Pine Tree Guide Dog Users</w:t>
      </w:r>
    </w:p>
    <w:p w14:paraId="0FA68EDE" w14:textId="5BA2C28A" w:rsidR="005061A3" w:rsidRPr="00724747" w:rsidRDefault="00723329" w:rsidP="005061A3">
      <w:pPr>
        <w:pStyle w:val="Heading1"/>
        <w:ind w:left="720"/>
        <w:jc w:val="center"/>
        <w:rPr>
          <w:rFonts w:ascii="Calibri" w:hAnsi="Calibri"/>
          <w:b/>
          <w:color w:val="auto"/>
          <w:sz w:val="36"/>
        </w:rPr>
      </w:pPr>
      <w:r>
        <w:rPr>
          <w:rFonts w:ascii="Calibri" w:hAnsi="Calibri"/>
          <w:b/>
          <w:color w:val="auto"/>
          <w:sz w:val="36"/>
        </w:rPr>
        <w:t xml:space="preserve">2025 </w:t>
      </w:r>
      <w:r w:rsidR="00F25773">
        <w:rPr>
          <w:rFonts w:ascii="Calibri" w:hAnsi="Calibri"/>
          <w:b/>
          <w:color w:val="auto"/>
          <w:sz w:val="36"/>
        </w:rPr>
        <w:t xml:space="preserve">Spring Membership </w:t>
      </w:r>
      <w:r w:rsidR="005061A3" w:rsidRPr="00724747">
        <w:rPr>
          <w:rFonts w:ascii="Calibri" w:hAnsi="Calibri"/>
          <w:b/>
          <w:color w:val="auto"/>
          <w:sz w:val="36"/>
        </w:rPr>
        <w:t>Meeting Minutes</w:t>
      </w:r>
    </w:p>
    <w:p w14:paraId="346BA3A9" w14:textId="77777777" w:rsidR="00723329" w:rsidRDefault="00723329" w:rsidP="0021543A">
      <w:pPr>
        <w:pStyle w:val="Heading2"/>
        <w:rPr>
          <w:rFonts w:ascii="Calibri" w:hAnsi="Calibri"/>
          <w:b/>
          <w:color w:val="auto"/>
        </w:rPr>
      </w:pPr>
    </w:p>
    <w:p w14:paraId="7F9D99E4" w14:textId="71B47EA6" w:rsidR="005061A3" w:rsidRPr="0021543A" w:rsidRDefault="0021543A" w:rsidP="0021543A">
      <w:pPr>
        <w:pStyle w:val="Heading2"/>
        <w:rPr>
          <w:rFonts w:ascii="Calibri" w:hAnsi="Calibri"/>
          <w:b/>
          <w:color w:val="auto"/>
        </w:rPr>
      </w:pPr>
      <w:r w:rsidRPr="0021543A">
        <w:rPr>
          <w:rFonts w:ascii="Calibri" w:hAnsi="Calibri"/>
          <w:b/>
          <w:color w:val="auto"/>
        </w:rPr>
        <w:t xml:space="preserve">Presentation </w:t>
      </w:r>
    </w:p>
    <w:p w14:paraId="081C3228" w14:textId="71D063CD" w:rsidR="009901FA" w:rsidRDefault="005061A3" w:rsidP="00CB71F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</w:t>
      </w:r>
      <w:r w:rsidRPr="00724747">
        <w:rPr>
          <w:rFonts w:ascii="Calibri" w:hAnsi="Calibri"/>
          <w:sz w:val="24"/>
        </w:rPr>
        <w:t xml:space="preserve">resident </w:t>
      </w:r>
      <w:r>
        <w:rPr>
          <w:rFonts w:ascii="Calibri" w:hAnsi="Calibri"/>
          <w:sz w:val="24"/>
        </w:rPr>
        <w:t>Sadie</w:t>
      </w:r>
      <w:r w:rsidR="009901FA">
        <w:rPr>
          <w:rFonts w:ascii="Calibri" w:hAnsi="Calibri"/>
          <w:sz w:val="24"/>
        </w:rPr>
        <w:t xml:space="preserve"> welcomed everyone to our </w:t>
      </w:r>
      <w:r w:rsidR="00F25773">
        <w:rPr>
          <w:rFonts w:ascii="Calibri" w:hAnsi="Calibri"/>
          <w:sz w:val="24"/>
        </w:rPr>
        <w:t xml:space="preserve">spring membership </w:t>
      </w:r>
      <w:r w:rsidRPr="00724747">
        <w:rPr>
          <w:rFonts w:ascii="Calibri" w:hAnsi="Calibri"/>
          <w:sz w:val="24"/>
        </w:rPr>
        <w:t xml:space="preserve">meeting at </w:t>
      </w:r>
      <w:r w:rsidR="009901FA">
        <w:rPr>
          <w:rFonts w:ascii="Calibri" w:hAnsi="Calibri"/>
          <w:sz w:val="24"/>
        </w:rPr>
        <w:t>6</w:t>
      </w:r>
      <w:r w:rsidRPr="00724747">
        <w:rPr>
          <w:rFonts w:ascii="Calibri" w:hAnsi="Calibri"/>
          <w:sz w:val="24"/>
        </w:rPr>
        <w:t>:</w:t>
      </w:r>
      <w:r w:rsidR="009901FA">
        <w:rPr>
          <w:rFonts w:ascii="Calibri" w:hAnsi="Calibri"/>
          <w:sz w:val="24"/>
        </w:rPr>
        <w:t>3</w:t>
      </w:r>
      <w:r w:rsidR="00B41B7A">
        <w:rPr>
          <w:rFonts w:ascii="Calibri" w:hAnsi="Calibri"/>
          <w:sz w:val="24"/>
        </w:rPr>
        <w:t>2</w:t>
      </w:r>
      <w:r w:rsidRPr="00724747">
        <w:rPr>
          <w:rFonts w:ascii="Calibri" w:hAnsi="Calibri"/>
          <w:sz w:val="24"/>
        </w:rPr>
        <w:t xml:space="preserve"> PM via Zoom </w:t>
      </w:r>
      <w:r w:rsidR="00977760" w:rsidRPr="00724747">
        <w:rPr>
          <w:rFonts w:ascii="Calibri" w:hAnsi="Calibri"/>
          <w:sz w:val="24"/>
        </w:rPr>
        <w:t>on</w:t>
      </w:r>
      <w:r w:rsidR="00977760">
        <w:rPr>
          <w:rFonts w:ascii="Calibri" w:hAnsi="Calibri"/>
          <w:sz w:val="24"/>
        </w:rPr>
        <w:t xml:space="preserve"> </w:t>
      </w:r>
      <w:r w:rsidR="00F25773">
        <w:rPr>
          <w:rFonts w:ascii="Calibri" w:hAnsi="Calibri"/>
          <w:sz w:val="24"/>
        </w:rPr>
        <w:t xml:space="preserve">May 7, </w:t>
      </w:r>
      <w:r>
        <w:rPr>
          <w:rFonts w:ascii="Calibri" w:hAnsi="Calibri"/>
          <w:sz w:val="24"/>
        </w:rPr>
        <w:t>2025.</w:t>
      </w:r>
      <w:r w:rsidR="000B4919">
        <w:rPr>
          <w:rFonts w:ascii="Calibri" w:hAnsi="Calibri"/>
          <w:sz w:val="24"/>
        </w:rPr>
        <w:t xml:space="preserve"> Linda P</w:t>
      </w:r>
      <w:r w:rsidR="004D458E">
        <w:rPr>
          <w:rFonts w:ascii="Calibri" w:hAnsi="Calibri"/>
          <w:sz w:val="24"/>
        </w:rPr>
        <w:t>.</w:t>
      </w:r>
      <w:r w:rsidR="000B4919">
        <w:rPr>
          <w:rFonts w:ascii="Calibri" w:hAnsi="Calibri"/>
          <w:sz w:val="24"/>
        </w:rPr>
        <w:t xml:space="preserve"> introduced our guest speaker, Dr. Erin Matern from Guide Dogs for the Blind.</w:t>
      </w:r>
      <w:r w:rsidR="005C0874">
        <w:rPr>
          <w:rFonts w:ascii="Calibri" w:hAnsi="Calibri"/>
          <w:sz w:val="24"/>
        </w:rPr>
        <w:t xml:space="preserve"> </w:t>
      </w:r>
      <w:r w:rsidR="00B41B7A">
        <w:rPr>
          <w:rFonts w:ascii="Calibri" w:hAnsi="Calibri"/>
          <w:sz w:val="24"/>
        </w:rPr>
        <w:t xml:space="preserve">Dr. Matern </w:t>
      </w:r>
      <w:r w:rsidR="005C0874" w:rsidRPr="005C0874">
        <w:rPr>
          <w:rFonts w:ascii="Calibri" w:hAnsi="Calibri"/>
          <w:sz w:val="24"/>
        </w:rPr>
        <w:t>discuss</w:t>
      </w:r>
      <w:r w:rsidR="00B41B7A">
        <w:rPr>
          <w:rFonts w:ascii="Calibri" w:hAnsi="Calibri"/>
          <w:sz w:val="24"/>
        </w:rPr>
        <w:t>ed</w:t>
      </w:r>
      <w:r w:rsidR="005C0874" w:rsidRPr="005C0874">
        <w:rPr>
          <w:rFonts w:ascii="Calibri" w:hAnsi="Calibri"/>
          <w:sz w:val="24"/>
        </w:rPr>
        <w:t xml:space="preserve"> </w:t>
      </w:r>
      <w:r w:rsidR="00CB71FE">
        <w:rPr>
          <w:rFonts w:ascii="Calibri" w:hAnsi="Calibri"/>
          <w:sz w:val="24"/>
        </w:rPr>
        <w:t xml:space="preserve">caring for </w:t>
      </w:r>
      <w:r w:rsidR="005C0874" w:rsidRPr="005C0874">
        <w:rPr>
          <w:rFonts w:ascii="Calibri" w:hAnsi="Calibri"/>
          <w:sz w:val="24"/>
        </w:rPr>
        <w:t>our dogs in their senior years, including tips for end-of-life care and euthanasia.</w:t>
      </w:r>
      <w:r w:rsidR="00CB71FE">
        <w:rPr>
          <w:rFonts w:ascii="Calibri" w:hAnsi="Calibri"/>
          <w:sz w:val="24"/>
        </w:rPr>
        <w:t xml:space="preserve"> A recording of the presentation will be posted in the Educational Corner </w:t>
      </w:r>
      <w:r w:rsidR="00BA02E3">
        <w:rPr>
          <w:rFonts w:ascii="Calibri" w:hAnsi="Calibri"/>
          <w:sz w:val="24"/>
        </w:rPr>
        <w:t xml:space="preserve">section </w:t>
      </w:r>
      <w:r w:rsidR="00CB71FE">
        <w:rPr>
          <w:rFonts w:ascii="Calibri" w:hAnsi="Calibri"/>
          <w:sz w:val="24"/>
        </w:rPr>
        <w:t>o</w:t>
      </w:r>
      <w:r w:rsidR="00BA02E3">
        <w:rPr>
          <w:rFonts w:ascii="Calibri" w:hAnsi="Calibri"/>
          <w:sz w:val="24"/>
        </w:rPr>
        <w:t>f</w:t>
      </w:r>
      <w:r w:rsidR="00CB71FE">
        <w:rPr>
          <w:rFonts w:ascii="Calibri" w:hAnsi="Calibri"/>
          <w:sz w:val="24"/>
        </w:rPr>
        <w:t xml:space="preserve"> our website.</w:t>
      </w:r>
    </w:p>
    <w:p w14:paraId="5C0A346E" w14:textId="77777777" w:rsidR="008871D8" w:rsidRDefault="008871D8" w:rsidP="00CB71FE">
      <w:pPr>
        <w:rPr>
          <w:rFonts w:ascii="Calibri" w:hAnsi="Calibri"/>
          <w:sz w:val="24"/>
        </w:rPr>
      </w:pPr>
    </w:p>
    <w:p w14:paraId="172D0360" w14:textId="12E17BA0" w:rsidR="00A42DCB" w:rsidRPr="0021543A" w:rsidRDefault="0021543A" w:rsidP="0021543A">
      <w:pPr>
        <w:pStyle w:val="Heading2"/>
        <w:rPr>
          <w:rFonts w:ascii="Calibri" w:hAnsi="Calibri"/>
          <w:b/>
          <w:color w:val="auto"/>
        </w:rPr>
      </w:pPr>
      <w:r w:rsidRPr="0021543A">
        <w:rPr>
          <w:rFonts w:ascii="Calibri" w:hAnsi="Calibri"/>
          <w:b/>
          <w:color w:val="auto"/>
        </w:rPr>
        <w:t>Business Meeting</w:t>
      </w:r>
    </w:p>
    <w:p w14:paraId="5C25AB93" w14:textId="3225D9EA" w:rsidR="005061A3" w:rsidRPr="00724747" w:rsidRDefault="009901FA" w:rsidP="005061A3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Sadie called the business meeting to order at 7:1</w:t>
      </w:r>
      <w:r w:rsidR="00D1453C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PM. </w:t>
      </w:r>
      <w:r w:rsidR="005061A3" w:rsidRPr="00724747">
        <w:rPr>
          <w:rFonts w:ascii="Calibri" w:hAnsi="Calibri"/>
          <w:sz w:val="24"/>
        </w:rPr>
        <w:t>Ginger conducted the roll call</w:t>
      </w:r>
      <w:r w:rsidR="005061A3">
        <w:rPr>
          <w:rFonts w:ascii="Calibri" w:hAnsi="Calibri"/>
          <w:sz w:val="24"/>
        </w:rPr>
        <w:t xml:space="preserve"> and </w:t>
      </w:r>
      <w:r w:rsidR="009751D0">
        <w:rPr>
          <w:rFonts w:ascii="Calibri" w:hAnsi="Calibri"/>
          <w:sz w:val="24"/>
        </w:rPr>
        <w:t xml:space="preserve">confirmed </w:t>
      </w:r>
      <w:r w:rsidR="005061A3">
        <w:rPr>
          <w:rFonts w:ascii="Calibri" w:hAnsi="Calibri"/>
          <w:sz w:val="24"/>
        </w:rPr>
        <w:t xml:space="preserve">a </w:t>
      </w:r>
      <w:r w:rsidR="005061A3" w:rsidRPr="00724747">
        <w:rPr>
          <w:rFonts w:ascii="Calibri" w:hAnsi="Calibri"/>
          <w:sz w:val="24"/>
        </w:rPr>
        <w:t xml:space="preserve">quorum </w:t>
      </w:r>
      <w:r w:rsidR="008C7895">
        <w:rPr>
          <w:rFonts w:ascii="Calibri" w:hAnsi="Calibri"/>
          <w:sz w:val="24"/>
        </w:rPr>
        <w:t xml:space="preserve">of </w:t>
      </w:r>
      <w:r w:rsidR="0021543A">
        <w:rPr>
          <w:rFonts w:ascii="Calibri" w:hAnsi="Calibri"/>
          <w:sz w:val="24"/>
        </w:rPr>
        <w:t xml:space="preserve">11 </w:t>
      </w:r>
      <w:r w:rsidR="008C7895">
        <w:rPr>
          <w:rFonts w:ascii="Calibri" w:hAnsi="Calibri"/>
          <w:sz w:val="24"/>
        </w:rPr>
        <w:t>members</w:t>
      </w:r>
      <w:r w:rsidR="005061A3" w:rsidRPr="00724747">
        <w:rPr>
          <w:rFonts w:ascii="Calibri" w:hAnsi="Calibri"/>
          <w:sz w:val="24"/>
        </w:rPr>
        <w:t>.</w:t>
      </w:r>
    </w:p>
    <w:p w14:paraId="2C340809" w14:textId="77777777" w:rsidR="005061A3" w:rsidRPr="00724747" w:rsidRDefault="005061A3" w:rsidP="005061A3">
      <w:pPr>
        <w:ind w:left="360"/>
        <w:rPr>
          <w:rFonts w:ascii="Calibri" w:hAnsi="Calibri"/>
          <w:sz w:val="24"/>
        </w:rPr>
      </w:pPr>
    </w:p>
    <w:p w14:paraId="63250EBE" w14:textId="77777777" w:rsidR="005061A3" w:rsidRPr="0010254F" w:rsidRDefault="005061A3" w:rsidP="005061A3">
      <w:pPr>
        <w:pStyle w:val="Heading2"/>
        <w:rPr>
          <w:rFonts w:ascii="Calibri" w:hAnsi="Calibri"/>
          <w:b/>
          <w:bCs/>
          <w:color w:val="auto"/>
        </w:rPr>
      </w:pPr>
      <w:r w:rsidRPr="0010254F">
        <w:rPr>
          <w:rFonts w:ascii="Calibri" w:hAnsi="Calibri"/>
          <w:b/>
          <w:bCs/>
          <w:color w:val="auto"/>
        </w:rPr>
        <w:t>Attendance</w:t>
      </w:r>
    </w:p>
    <w:p w14:paraId="1FB3882F" w14:textId="4ABFFB68" w:rsidR="005061A3" w:rsidRPr="00724747" w:rsidRDefault="005061A3" w:rsidP="005061A3">
      <w:pPr>
        <w:ind w:left="720"/>
        <w:rPr>
          <w:rFonts w:ascii="Calibri" w:hAnsi="Calibri"/>
          <w:sz w:val="24"/>
        </w:rPr>
      </w:pPr>
      <w:r w:rsidRPr="00724747">
        <w:rPr>
          <w:rFonts w:ascii="Calibri" w:hAnsi="Calibri"/>
          <w:sz w:val="24"/>
        </w:rPr>
        <w:t>-Board members present</w:t>
      </w:r>
      <w:r w:rsidR="00F504E1">
        <w:rPr>
          <w:rFonts w:ascii="Calibri" w:hAnsi="Calibri"/>
          <w:sz w:val="24"/>
        </w:rPr>
        <w:t xml:space="preserve"> included </w:t>
      </w:r>
      <w:r>
        <w:rPr>
          <w:rFonts w:ascii="Calibri" w:hAnsi="Calibri"/>
          <w:sz w:val="24"/>
        </w:rPr>
        <w:t xml:space="preserve">Sadie Donnell, President; </w:t>
      </w:r>
      <w:r w:rsidRPr="00724747">
        <w:rPr>
          <w:rFonts w:ascii="Calibri" w:hAnsi="Calibri"/>
          <w:sz w:val="24"/>
        </w:rPr>
        <w:t xml:space="preserve">Pauline Lamontagne, Vice President; Merrill Barter, Treasurer; Ginger Kutsch, Secretary; and Directors </w:t>
      </w:r>
      <w:r>
        <w:rPr>
          <w:rFonts w:ascii="Calibri" w:hAnsi="Calibri"/>
          <w:sz w:val="24"/>
        </w:rPr>
        <w:t xml:space="preserve">Jim King and </w:t>
      </w:r>
      <w:r w:rsidRPr="00724747">
        <w:rPr>
          <w:rFonts w:ascii="Calibri" w:hAnsi="Calibri"/>
          <w:sz w:val="24"/>
        </w:rPr>
        <w:t>Linda Porelle.</w:t>
      </w:r>
      <w:r w:rsidR="00F25773">
        <w:rPr>
          <w:rFonts w:ascii="Calibri" w:hAnsi="Calibri"/>
          <w:sz w:val="24"/>
        </w:rPr>
        <w:t xml:space="preserve"> Directors </w:t>
      </w:r>
      <w:r w:rsidR="00F25773" w:rsidRPr="00724747">
        <w:rPr>
          <w:rFonts w:ascii="Calibri" w:hAnsi="Calibri"/>
          <w:sz w:val="24"/>
        </w:rPr>
        <w:t xml:space="preserve">Christina Brino </w:t>
      </w:r>
      <w:r w:rsidR="00F25773">
        <w:rPr>
          <w:rFonts w:ascii="Calibri" w:hAnsi="Calibri"/>
          <w:sz w:val="24"/>
        </w:rPr>
        <w:t>and Andrea Giudice were excused.</w:t>
      </w:r>
    </w:p>
    <w:p w14:paraId="4AF8F1B1" w14:textId="789496CA" w:rsidR="005061A3" w:rsidRPr="00724747" w:rsidRDefault="00D13D17" w:rsidP="005061A3">
      <w:pPr>
        <w:pStyle w:val="ListParagraph"/>
        <w:ind w:left="14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</w:r>
      <w:r w:rsidR="005061A3" w:rsidRPr="00724747">
        <w:rPr>
          <w:rFonts w:ascii="Calibri" w:hAnsi="Calibri"/>
          <w:sz w:val="24"/>
        </w:rPr>
        <w:t>Other Members Present</w:t>
      </w:r>
      <w:r w:rsidR="00F504E1">
        <w:rPr>
          <w:rFonts w:ascii="Calibri" w:hAnsi="Calibri"/>
          <w:sz w:val="24"/>
        </w:rPr>
        <w:t xml:space="preserve"> included </w:t>
      </w:r>
      <w:r w:rsidR="008D6C19">
        <w:rPr>
          <w:rFonts w:ascii="Calibri" w:hAnsi="Calibri"/>
          <w:sz w:val="24"/>
        </w:rPr>
        <w:t xml:space="preserve">Jim Kutsch, </w:t>
      </w:r>
      <w:r w:rsidR="002B3644">
        <w:rPr>
          <w:rFonts w:ascii="Calibri" w:hAnsi="Calibri"/>
          <w:sz w:val="24"/>
        </w:rPr>
        <w:t xml:space="preserve">Jim Martin, Sue Martin, </w:t>
      </w:r>
      <w:r w:rsidR="005061A3" w:rsidRPr="00724747">
        <w:rPr>
          <w:rFonts w:ascii="Calibri" w:hAnsi="Calibri"/>
          <w:sz w:val="24"/>
        </w:rPr>
        <w:t>Linda Richards</w:t>
      </w:r>
      <w:r w:rsidR="006D59AF">
        <w:rPr>
          <w:rFonts w:ascii="Calibri" w:hAnsi="Calibri"/>
          <w:sz w:val="24"/>
        </w:rPr>
        <w:t>, and Gil Whitmore.</w:t>
      </w:r>
    </w:p>
    <w:p w14:paraId="4B5CE4AC" w14:textId="77777777" w:rsidR="005061A3" w:rsidRPr="00724747" w:rsidRDefault="005061A3" w:rsidP="005061A3">
      <w:pPr>
        <w:pStyle w:val="ListParagraph"/>
        <w:ind w:left="1440"/>
        <w:rPr>
          <w:rFonts w:ascii="Calibri" w:hAnsi="Calibri"/>
          <w:sz w:val="24"/>
        </w:rPr>
      </w:pPr>
    </w:p>
    <w:p w14:paraId="341C5465" w14:textId="3313F05C" w:rsidR="005061A3" w:rsidRPr="0010254F" w:rsidRDefault="005061A3" w:rsidP="005061A3">
      <w:pPr>
        <w:pStyle w:val="Heading2"/>
        <w:rPr>
          <w:rFonts w:ascii="Calibri" w:hAnsi="Calibri"/>
          <w:b/>
          <w:bCs/>
          <w:color w:val="auto"/>
        </w:rPr>
      </w:pPr>
      <w:r w:rsidRPr="0010254F">
        <w:rPr>
          <w:rFonts w:ascii="Calibri" w:hAnsi="Calibri"/>
          <w:b/>
          <w:bCs/>
          <w:color w:val="auto"/>
        </w:rPr>
        <w:t xml:space="preserve">Approval of Minutes </w:t>
      </w:r>
    </w:p>
    <w:p w14:paraId="3DDE66E8" w14:textId="6291A6FB" w:rsidR="005061A3" w:rsidRPr="00724747" w:rsidRDefault="00EE338B" w:rsidP="005061A3">
      <w:pPr>
        <w:ind w:left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Sadie </w:t>
      </w:r>
      <w:r w:rsidR="005061A3" w:rsidRPr="00724747">
        <w:rPr>
          <w:rFonts w:ascii="Calibri" w:hAnsi="Calibri"/>
          <w:sz w:val="24"/>
        </w:rPr>
        <w:t xml:space="preserve">moved and </w:t>
      </w:r>
      <w:r>
        <w:rPr>
          <w:rFonts w:ascii="Calibri" w:hAnsi="Calibri"/>
          <w:sz w:val="24"/>
        </w:rPr>
        <w:t xml:space="preserve">Merrill </w:t>
      </w:r>
      <w:r w:rsidR="005061A3" w:rsidRPr="00724747">
        <w:rPr>
          <w:rFonts w:ascii="Calibri" w:hAnsi="Calibri"/>
          <w:sz w:val="24"/>
        </w:rPr>
        <w:t xml:space="preserve">seconded a </w:t>
      </w:r>
      <w:r w:rsidR="00D929BF">
        <w:rPr>
          <w:rFonts w:ascii="Calibri" w:hAnsi="Calibri"/>
          <w:sz w:val="24"/>
        </w:rPr>
        <w:t xml:space="preserve">board </w:t>
      </w:r>
      <w:r w:rsidR="005061A3" w:rsidRPr="00724747">
        <w:rPr>
          <w:rFonts w:ascii="Calibri" w:hAnsi="Calibri"/>
          <w:sz w:val="24"/>
        </w:rPr>
        <w:t xml:space="preserve">motion to approve the </w:t>
      </w:r>
      <w:r w:rsidR="00F25773">
        <w:rPr>
          <w:rFonts w:ascii="Calibri" w:hAnsi="Calibri"/>
          <w:sz w:val="24"/>
        </w:rPr>
        <w:t xml:space="preserve">February 5, </w:t>
      </w:r>
      <w:r w:rsidR="00EF6060">
        <w:rPr>
          <w:rFonts w:ascii="Calibri" w:hAnsi="Calibri"/>
          <w:sz w:val="24"/>
        </w:rPr>
        <w:t>202</w:t>
      </w:r>
      <w:r w:rsidR="008871D8">
        <w:rPr>
          <w:rFonts w:ascii="Calibri" w:hAnsi="Calibri"/>
          <w:sz w:val="24"/>
        </w:rPr>
        <w:t>5</w:t>
      </w:r>
      <w:r w:rsidR="00EF6060">
        <w:rPr>
          <w:rFonts w:ascii="Calibri" w:hAnsi="Calibri"/>
          <w:sz w:val="24"/>
        </w:rPr>
        <w:t xml:space="preserve"> </w:t>
      </w:r>
      <w:r w:rsidR="00F25773">
        <w:rPr>
          <w:rFonts w:ascii="Calibri" w:hAnsi="Calibri"/>
          <w:sz w:val="24"/>
        </w:rPr>
        <w:t>board m</w:t>
      </w:r>
      <w:r w:rsidR="00EF6060">
        <w:rPr>
          <w:rFonts w:ascii="Calibri" w:hAnsi="Calibri"/>
          <w:sz w:val="24"/>
        </w:rPr>
        <w:t>eeting m</w:t>
      </w:r>
      <w:r w:rsidR="005061A3" w:rsidRPr="00724747">
        <w:rPr>
          <w:rFonts w:ascii="Calibri" w:hAnsi="Calibri"/>
          <w:sz w:val="24"/>
        </w:rPr>
        <w:t>inutes as distributed. The motion passed unanimously.</w:t>
      </w:r>
    </w:p>
    <w:p w14:paraId="181E9F4F" w14:textId="77777777" w:rsidR="005061A3" w:rsidRPr="00724747" w:rsidRDefault="005061A3" w:rsidP="005061A3">
      <w:pPr>
        <w:ind w:left="720"/>
        <w:rPr>
          <w:rFonts w:ascii="Calibri" w:hAnsi="Calibri"/>
          <w:sz w:val="24"/>
        </w:rPr>
      </w:pPr>
    </w:p>
    <w:p w14:paraId="48E8F7B7" w14:textId="77777777" w:rsidR="005061A3" w:rsidRPr="0010254F" w:rsidRDefault="005061A3" w:rsidP="005061A3">
      <w:pPr>
        <w:pStyle w:val="Heading2"/>
        <w:rPr>
          <w:rFonts w:ascii="Calibri" w:hAnsi="Calibri"/>
          <w:b/>
          <w:bCs/>
          <w:color w:val="auto"/>
        </w:rPr>
      </w:pPr>
      <w:r w:rsidRPr="0010254F">
        <w:rPr>
          <w:rFonts w:ascii="Calibri" w:hAnsi="Calibri"/>
          <w:b/>
          <w:bCs/>
          <w:color w:val="auto"/>
        </w:rPr>
        <w:t xml:space="preserve">Treasurer’s Report </w:t>
      </w:r>
    </w:p>
    <w:p w14:paraId="525AF2FE" w14:textId="3221B0DF" w:rsidR="00B915FA" w:rsidRDefault="005061A3" w:rsidP="005061A3">
      <w:pPr>
        <w:ind w:left="720"/>
        <w:rPr>
          <w:rFonts w:ascii="Calibri" w:hAnsi="Calibri"/>
          <w:sz w:val="24"/>
        </w:rPr>
      </w:pPr>
      <w:r w:rsidRPr="00724747">
        <w:rPr>
          <w:rFonts w:ascii="Calibri" w:hAnsi="Calibri"/>
          <w:sz w:val="24"/>
        </w:rPr>
        <w:t>Merrill reported on our financial activities</w:t>
      </w:r>
      <w:r w:rsidR="006E702F">
        <w:rPr>
          <w:rFonts w:ascii="Calibri" w:hAnsi="Calibri"/>
          <w:sz w:val="24"/>
        </w:rPr>
        <w:t xml:space="preserve"> for 202</w:t>
      </w:r>
      <w:r w:rsidR="003E6FE0">
        <w:rPr>
          <w:rFonts w:ascii="Calibri" w:hAnsi="Calibri"/>
          <w:sz w:val="24"/>
        </w:rPr>
        <w:t>5</w:t>
      </w:r>
      <w:r w:rsidRPr="00724747">
        <w:rPr>
          <w:rFonts w:ascii="Calibri" w:hAnsi="Calibri"/>
          <w:sz w:val="24"/>
        </w:rPr>
        <w:t xml:space="preserve">. </w:t>
      </w:r>
      <w:r w:rsidR="003E6FE0">
        <w:rPr>
          <w:rFonts w:ascii="Calibri" w:hAnsi="Calibri"/>
          <w:sz w:val="24"/>
        </w:rPr>
        <w:t xml:space="preserve"> </w:t>
      </w:r>
      <w:r w:rsidR="00DD24BC">
        <w:rPr>
          <w:rFonts w:ascii="Calibri" w:hAnsi="Calibri"/>
          <w:sz w:val="24"/>
        </w:rPr>
        <w:t xml:space="preserve">Jim Kutsch </w:t>
      </w:r>
      <w:r w:rsidRPr="00724747">
        <w:rPr>
          <w:rFonts w:ascii="Calibri" w:hAnsi="Calibri"/>
          <w:sz w:val="24"/>
        </w:rPr>
        <w:t xml:space="preserve">moved and </w:t>
      </w:r>
      <w:r w:rsidR="00DD24BC">
        <w:rPr>
          <w:rFonts w:ascii="Calibri" w:hAnsi="Calibri"/>
          <w:sz w:val="24"/>
        </w:rPr>
        <w:t xml:space="preserve">Pauline </w:t>
      </w:r>
      <w:r w:rsidRPr="00724747">
        <w:rPr>
          <w:rFonts w:ascii="Calibri" w:hAnsi="Calibri"/>
          <w:sz w:val="24"/>
        </w:rPr>
        <w:t>seconded a motion to accept the treasurer’s report. The motion passed unanimously.</w:t>
      </w:r>
      <w:r w:rsidR="00DD24BC">
        <w:rPr>
          <w:rFonts w:ascii="Calibri" w:hAnsi="Calibri"/>
          <w:sz w:val="24"/>
        </w:rPr>
        <w:t xml:space="preserve"> </w:t>
      </w:r>
      <w:r w:rsidR="00EC1700">
        <w:rPr>
          <w:rFonts w:ascii="Calibri" w:hAnsi="Calibri"/>
          <w:sz w:val="24"/>
        </w:rPr>
        <w:t xml:space="preserve">Merrill </w:t>
      </w:r>
      <w:r w:rsidR="00274292">
        <w:rPr>
          <w:rFonts w:ascii="Calibri" w:hAnsi="Calibri"/>
          <w:sz w:val="24"/>
        </w:rPr>
        <w:t xml:space="preserve">shared </w:t>
      </w:r>
      <w:r w:rsidR="00EC1700">
        <w:rPr>
          <w:rFonts w:ascii="Calibri" w:hAnsi="Calibri"/>
          <w:sz w:val="24"/>
        </w:rPr>
        <w:t xml:space="preserve">that the </w:t>
      </w:r>
      <w:r w:rsidR="00274292">
        <w:rPr>
          <w:rFonts w:ascii="Calibri" w:hAnsi="Calibri"/>
          <w:sz w:val="24"/>
        </w:rPr>
        <w:t xml:space="preserve">Bangor Savings </w:t>
      </w:r>
      <w:r w:rsidR="007A28FA">
        <w:rPr>
          <w:rFonts w:ascii="Calibri" w:hAnsi="Calibri"/>
          <w:sz w:val="24"/>
        </w:rPr>
        <w:t xml:space="preserve">Bank </w:t>
      </w:r>
      <w:r w:rsidR="00D574C4">
        <w:rPr>
          <w:rFonts w:ascii="Calibri" w:hAnsi="Calibri"/>
          <w:sz w:val="24"/>
        </w:rPr>
        <w:t xml:space="preserve">records </w:t>
      </w:r>
      <w:r w:rsidR="007A28FA">
        <w:rPr>
          <w:rFonts w:ascii="Calibri" w:hAnsi="Calibri"/>
          <w:sz w:val="24"/>
        </w:rPr>
        <w:t xml:space="preserve">needed to </w:t>
      </w:r>
      <w:r w:rsidR="003B070A">
        <w:rPr>
          <w:rFonts w:ascii="Calibri" w:hAnsi="Calibri"/>
          <w:sz w:val="24"/>
        </w:rPr>
        <w:t xml:space="preserve">be </w:t>
      </w:r>
      <w:r w:rsidR="007A28FA">
        <w:rPr>
          <w:rFonts w:ascii="Calibri" w:hAnsi="Calibri"/>
          <w:sz w:val="24"/>
        </w:rPr>
        <w:t xml:space="preserve">updated </w:t>
      </w:r>
      <w:r w:rsidR="00D574C4">
        <w:rPr>
          <w:rFonts w:ascii="Calibri" w:hAnsi="Calibri"/>
          <w:sz w:val="24"/>
        </w:rPr>
        <w:t xml:space="preserve">regarding </w:t>
      </w:r>
      <w:r w:rsidR="00D574C4">
        <w:rPr>
          <w:rFonts w:ascii="Calibri" w:hAnsi="Calibri"/>
          <w:sz w:val="24"/>
        </w:rPr>
        <w:lastRenderedPageBreak/>
        <w:t xml:space="preserve">who has PTGDU </w:t>
      </w:r>
      <w:r w:rsidR="007A28FA">
        <w:rPr>
          <w:rFonts w:ascii="Calibri" w:hAnsi="Calibri"/>
          <w:sz w:val="24"/>
        </w:rPr>
        <w:t xml:space="preserve">banking authority. </w:t>
      </w:r>
      <w:r w:rsidR="00DD24BC">
        <w:rPr>
          <w:rFonts w:ascii="Calibri" w:hAnsi="Calibri"/>
          <w:sz w:val="24"/>
        </w:rPr>
        <w:t xml:space="preserve">Linda </w:t>
      </w:r>
      <w:r w:rsidR="007A28FA">
        <w:rPr>
          <w:rFonts w:ascii="Calibri" w:hAnsi="Calibri"/>
          <w:sz w:val="24"/>
        </w:rPr>
        <w:t xml:space="preserve">P. moved and Ginger seconded a motion to authorize </w:t>
      </w:r>
      <w:r w:rsidR="00B915FA">
        <w:rPr>
          <w:rFonts w:ascii="Calibri" w:hAnsi="Calibri"/>
          <w:sz w:val="24"/>
        </w:rPr>
        <w:t xml:space="preserve">President </w:t>
      </w:r>
      <w:r w:rsidR="00274292">
        <w:rPr>
          <w:rFonts w:ascii="Calibri" w:hAnsi="Calibri"/>
          <w:sz w:val="24"/>
        </w:rPr>
        <w:t xml:space="preserve">Sadie Donnell and Treasurer </w:t>
      </w:r>
      <w:r w:rsidR="00EC1700">
        <w:rPr>
          <w:rFonts w:ascii="Calibri" w:hAnsi="Calibri"/>
          <w:sz w:val="24"/>
        </w:rPr>
        <w:t xml:space="preserve">Merrill </w:t>
      </w:r>
      <w:r w:rsidR="00274292">
        <w:rPr>
          <w:rFonts w:ascii="Calibri" w:hAnsi="Calibri"/>
          <w:sz w:val="24"/>
        </w:rPr>
        <w:t xml:space="preserve">Barter </w:t>
      </w:r>
      <w:r w:rsidR="00246B04">
        <w:rPr>
          <w:rFonts w:ascii="Calibri" w:hAnsi="Calibri"/>
          <w:sz w:val="24"/>
        </w:rPr>
        <w:t xml:space="preserve">as the </w:t>
      </w:r>
      <w:r w:rsidR="003B070A">
        <w:rPr>
          <w:rFonts w:ascii="Calibri" w:hAnsi="Calibri"/>
          <w:sz w:val="24"/>
        </w:rPr>
        <w:t xml:space="preserve">only members who may </w:t>
      </w:r>
      <w:r w:rsidR="00DD24BC">
        <w:rPr>
          <w:rFonts w:ascii="Calibri" w:hAnsi="Calibri"/>
          <w:sz w:val="24"/>
        </w:rPr>
        <w:t xml:space="preserve">conduct banking </w:t>
      </w:r>
      <w:r w:rsidR="00CE1FD0">
        <w:rPr>
          <w:rFonts w:ascii="Calibri" w:hAnsi="Calibri"/>
          <w:sz w:val="24"/>
        </w:rPr>
        <w:t>transactions</w:t>
      </w:r>
      <w:r w:rsidR="00DD24BC">
        <w:rPr>
          <w:rFonts w:ascii="Calibri" w:hAnsi="Calibri"/>
          <w:sz w:val="24"/>
        </w:rPr>
        <w:t xml:space="preserve"> </w:t>
      </w:r>
      <w:r w:rsidR="00B915FA">
        <w:rPr>
          <w:rFonts w:ascii="Calibri" w:hAnsi="Calibri"/>
          <w:sz w:val="24"/>
        </w:rPr>
        <w:t>on behalf of PTGDU.</w:t>
      </w:r>
      <w:r w:rsidR="00E622F5">
        <w:rPr>
          <w:rFonts w:ascii="Calibri" w:hAnsi="Calibri"/>
          <w:sz w:val="24"/>
        </w:rPr>
        <w:t xml:space="preserve"> The motion passed unanimously.</w:t>
      </w:r>
    </w:p>
    <w:p w14:paraId="789A4183" w14:textId="77777777" w:rsidR="005061A3" w:rsidRDefault="005061A3" w:rsidP="005061A3">
      <w:pPr>
        <w:ind w:left="720"/>
        <w:rPr>
          <w:rFonts w:ascii="Calibri" w:hAnsi="Calibri"/>
          <w:sz w:val="24"/>
        </w:rPr>
      </w:pPr>
    </w:p>
    <w:p w14:paraId="0E16943F" w14:textId="1341E9B7" w:rsidR="009F0096" w:rsidRPr="009F0096" w:rsidRDefault="009F0096" w:rsidP="009F0096">
      <w:pPr>
        <w:pStyle w:val="Heading2"/>
        <w:rPr>
          <w:rFonts w:ascii="Calibri" w:hAnsi="Calibri"/>
          <w:b/>
          <w:color w:val="auto"/>
        </w:rPr>
      </w:pPr>
      <w:r w:rsidRPr="009F0096">
        <w:rPr>
          <w:rFonts w:ascii="Calibri" w:hAnsi="Calibri"/>
          <w:b/>
          <w:color w:val="auto"/>
        </w:rPr>
        <w:t>Approval of proposed constitution &amp; bylaw amendments</w:t>
      </w:r>
    </w:p>
    <w:p w14:paraId="7830ACE8" w14:textId="0F5BC1DB" w:rsidR="009F0096" w:rsidRDefault="001C214F" w:rsidP="00A8059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The Constitution &amp; Bylaw Committee moved to </w:t>
      </w:r>
      <w:r w:rsidR="00A0380F">
        <w:rPr>
          <w:rFonts w:ascii="Calibri" w:hAnsi="Calibri"/>
          <w:sz w:val="24"/>
        </w:rPr>
        <w:t xml:space="preserve">accept </w:t>
      </w:r>
      <w:r w:rsidR="00C0071D" w:rsidRPr="00C0071D">
        <w:rPr>
          <w:rFonts w:ascii="Calibri" w:hAnsi="Calibri"/>
          <w:sz w:val="24"/>
        </w:rPr>
        <w:t>the proposed amendment</w:t>
      </w:r>
      <w:r w:rsidR="009E0778">
        <w:rPr>
          <w:rFonts w:ascii="Calibri" w:hAnsi="Calibri"/>
          <w:sz w:val="24"/>
        </w:rPr>
        <w:t>s</w:t>
      </w:r>
      <w:r w:rsidR="00C0071D" w:rsidRPr="00C0071D">
        <w:rPr>
          <w:rFonts w:ascii="Calibri" w:hAnsi="Calibri"/>
          <w:sz w:val="24"/>
        </w:rPr>
        <w:t xml:space="preserve"> </w:t>
      </w:r>
      <w:r w:rsidR="009E0778">
        <w:rPr>
          <w:rFonts w:ascii="Calibri" w:hAnsi="Calibri"/>
          <w:sz w:val="24"/>
        </w:rPr>
        <w:t xml:space="preserve">to </w:t>
      </w:r>
      <w:r>
        <w:rPr>
          <w:rFonts w:ascii="Calibri" w:hAnsi="Calibri"/>
          <w:sz w:val="24"/>
        </w:rPr>
        <w:t xml:space="preserve">PTGDU’s </w:t>
      </w:r>
      <w:r w:rsidR="009E0778">
        <w:rPr>
          <w:rFonts w:ascii="Calibri" w:hAnsi="Calibri"/>
          <w:sz w:val="24"/>
        </w:rPr>
        <w:t xml:space="preserve">constitution and bylaws </w:t>
      </w:r>
      <w:r w:rsidR="00C0071D" w:rsidRPr="00C0071D">
        <w:rPr>
          <w:rFonts w:ascii="Calibri" w:hAnsi="Calibri"/>
          <w:sz w:val="24"/>
        </w:rPr>
        <w:t>sent to the membership</w:t>
      </w:r>
      <w:r>
        <w:rPr>
          <w:rFonts w:ascii="Calibri" w:hAnsi="Calibri"/>
          <w:sz w:val="24"/>
        </w:rPr>
        <w:t xml:space="preserve"> on </w:t>
      </w:r>
      <w:r w:rsidR="006D0D03">
        <w:rPr>
          <w:rFonts w:ascii="Calibri" w:hAnsi="Calibri"/>
          <w:sz w:val="24"/>
        </w:rPr>
        <w:t xml:space="preserve">Sunday, </w:t>
      </w:r>
      <w:r>
        <w:rPr>
          <w:rFonts w:ascii="Calibri" w:hAnsi="Calibri"/>
          <w:sz w:val="24"/>
        </w:rPr>
        <w:t>March 16, 2025</w:t>
      </w:r>
      <w:r w:rsidR="009E0778">
        <w:rPr>
          <w:rFonts w:ascii="Calibri" w:hAnsi="Calibri"/>
          <w:sz w:val="24"/>
        </w:rPr>
        <w:t>.</w:t>
      </w:r>
      <w:r w:rsidR="007C111B">
        <w:rPr>
          <w:rFonts w:ascii="Calibri" w:hAnsi="Calibri"/>
          <w:sz w:val="24"/>
        </w:rPr>
        <w:t xml:space="preserve"> </w:t>
      </w:r>
      <w:r w:rsidR="006D0D03">
        <w:rPr>
          <w:rFonts w:ascii="Calibri" w:hAnsi="Calibri"/>
          <w:sz w:val="24"/>
        </w:rPr>
        <w:t>After a brief discussion, t</w:t>
      </w:r>
      <w:r w:rsidR="000C517B">
        <w:rPr>
          <w:rFonts w:ascii="Calibri" w:hAnsi="Calibri"/>
          <w:sz w:val="24"/>
        </w:rPr>
        <w:t xml:space="preserve">he motion </w:t>
      </w:r>
      <w:r w:rsidR="00E622F5">
        <w:rPr>
          <w:rFonts w:ascii="Calibri" w:hAnsi="Calibri"/>
          <w:sz w:val="24"/>
        </w:rPr>
        <w:t>pass</w:t>
      </w:r>
      <w:r w:rsidR="000C517B">
        <w:rPr>
          <w:rFonts w:ascii="Calibri" w:hAnsi="Calibri"/>
          <w:sz w:val="24"/>
        </w:rPr>
        <w:t>ed unanimously</w:t>
      </w:r>
      <w:r w:rsidR="006D0D03">
        <w:rPr>
          <w:rFonts w:ascii="Calibri" w:hAnsi="Calibri"/>
          <w:sz w:val="24"/>
        </w:rPr>
        <w:t>.</w:t>
      </w:r>
    </w:p>
    <w:p w14:paraId="2BC50045" w14:textId="77777777" w:rsidR="000C517B" w:rsidRDefault="000C517B" w:rsidP="00A80595">
      <w:pPr>
        <w:rPr>
          <w:rFonts w:ascii="Calibri" w:hAnsi="Calibri"/>
          <w:sz w:val="24"/>
        </w:rPr>
      </w:pPr>
    </w:p>
    <w:p w14:paraId="374D3F76" w14:textId="7BE95BF8" w:rsidR="009F0096" w:rsidRPr="007C736E" w:rsidRDefault="00F83E6B" w:rsidP="009F0096">
      <w:pPr>
        <w:pStyle w:val="Heading2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PTGDU’s </w:t>
      </w:r>
      <w:r w:rsidR="009F0096" w:rsidRPr="007C736E">
        <w:rPr>
          <w:rFonts w:ascii="Calibri" w:hAnsi="Calibri"/>
          <w:b/>
          <w:color w:val="auto"/>
        </w:rPr>
        <w:t>Affiliation with Guide Dog Users, Inc.</w:t>
      </w:r>
      <w:r w:rsidR="00DA3149">
        <w:rPr>
          <w:rFonts w:ascii="Calibri" w:hAnsi="Calibri"/>
          <w:b/>
          <w:color w:val="auto"/>
        </w:rPr>
        <w:t xml:space="preserve"> (GDUI)</w:t>
      </w:r>
    </w:p>
    <w:p w14:paraId="4085F8D7" w14:textId="35C0A6E4" w:rsidR="009F0096" w:rsidRDefault="00DA3149" w:rsidP="005061A3">
      <w:pPr>
        <w:ind w:left="720"/>
        <w:rPr>
          <w:rFonts w:ascii="Calibri" w:hAnsi="Calibri"/>
          <w:sz w:val="24"/>
        </w:rPr>
      </w:pPr>
      <w:r w:rsidRPr="00DA3149">
        <w:rPr>
          <w:rFonts w:ascii="Calibri" w:hAnsi="Calibri"/>
          <w:sz w:val="24"/>
        </w:rPr>
        <w:t xml:space="preserve">GDUI's recent </w:t>
      </w:r>
      <w:r w:rsidR="00B87C20">
        <w:rPr>
          <w:rFonts w:ascii="Calibri" w:hAnsi="Calibri"/>
          <w:sz w:val="24"/>
        </w:rPr>
        <w:t xml:space="preserve">position statement demanding the immediate discontinuation of </w:t>
      </w:r>
      <w:r w:rsidRPr="00DA3149">
        <w:rPr>
          <w:rFonts w:ascii="Calibri" w:hAnsi="Calibri"/>
          <w:sz w:val="24"/>
        </w:rPr>
        <w:t xml:space="preserve">rideshare self-identification programs </w:t>
      </w:r>
      <w:r w:rsidR="002629E8">
        <w:rPr>
          <w:rFonts w:ascii="Calibri" w:hAnsi="Calibri"/>
          <w:sz w:val="24"/>
        </w:rPr>
        <w:t xml:space="preserve">led </w:t>
      </w:r>
      <w:r w:rsidR="004B0934">
        <w:rPr>
          <w:rFonts w:ascii="Calibri" w:hAnsi="Calibri"/>
          <w:sz w:val="24"/>
        </w:rPr>
        <w:t xml:space="preserve">to </w:t>
      </w:r>
      <w:r w:rsidR="002629E8">
        <w:rPr>
          <w:rFonts w:ascii="Calibri" w:hAnsi="Calibri"/>
          <w:sz w:val="24"/>
        </w:rPr>
        <w:t xml:space="preserve">a </w:t>
      </w:r>
      <w:r w:rsidR="00F83E6B">
        <w:rPr>
          <w:rFonts w:ascii="Calibri" w:hAnsi="Calibri"/>
          <w:sz w:val="24"/>
        </w:rPr>
        <w:t xml:space="preserve">broad </w:t>
      </w:r>
      <w:r w:rsidR="002629E8">
        <w:rPr>
          <w:rFonts w:ascii="Calibri" w:hAnsi="Calibri"/>
          <w:sz w:val="24"/>
        </w:rPr>
        <w:t xml:space="preserve">discussion </w:t>
      </w:r>
      <w:r w:rsidR="0003798B">
        <w:rPr>
          <w:rFonts w:ascii="Calibri" w:hAnsi="Calibri"/>
          <w:sz w:val="24"/>
        </w:rPr>
        <w:t xml:space="preserve">about the pros and cons of </w:t>
      </w:r>
      <w:r w:rsidR="002629E8">
        <w:rPr>
          <w:rFonts w:ascii="Calibri" w:hAnsi="Calibri"/>
          <w:sz w:val="24"/>
        </w:rPr>
        <w:t xml:space="preserve">remaining </w:t>
      </w:r>
      <w:r w:rsidRPr="00DA3149">
        <w:rPr>
          <w:rFonts w:ascii="Calibri" w:hAnsi="Calibri"/>
          <w:sz w:val="24"/>
        </w:rPr>
        <w:t>affiliated with</w:t>
      </w:r>
      <w:r w:rsidR="004B0934">
        <w:rPr>
          <w:rFonts w:ascii="Calibri" w:hAnsi="Calibri"/>
          <w:sz w:val="24"/>
        </w:rPr>
        <w:t xml:space="preserve"> the organization</w:t>
      </w:r>
      <w:r w:rsidRPr="00DA3149">
        <w:rPr>
          <w:rFonts w:ascii="Calibri" w:hAnsi="Calibri"/>
          <w:sz w:val="24"/>
        </w:rPr>
        <w:t>.</w:t>
      </w:r>
      <w:r w:rsidR="002629E8">
        <w:rPr>
          <w:rFonts w:ascii="Calibri" w:hAnsi="Calibri"/>
          <w:sz w:val="24"/>
        </w:rPr>
        <w:t xml:space="preserve"> </w:t>
      </w:r>
      <w:r w:rsidR="0003798B">
        <w:rPr>
          <w:rFonts w:ascii="Calibri" w:hAnsi="Calibri"/>
          <w:sz w:val="24"/>
        </w:rPr>
        <w:t xml:space="preserve">After a lengthy discussion in which numerous </w:t>
      </w:r>
      <w:r w:rsidR="006C392A">
        <w:rPr>
          <w:rFonts w:ascii="Calibri" w:hAnsi="Calibri"/>
          <w:sz w:val="24"/>
        </w:rPr>
        <w:t xml:space="preserve">aspects were considered, </w:t>
      </w:r>
      <w:r w:rsidRPr="00DA3149">
        <w:rPr>
          <w:rFonts w:ascii="Calibri" w:hAnsi="Calibri"/>
          <w:sz w:val="24"/>
        </w:rPr>
        <w:t xml:space="preserve">Ginger moved and Merrill seconded a motion to </w:t>
      </w:r>
      <w:r w:rsidR="00697B1E">
        <w:rPr>
          <w:rFonts w:ascii="Calibri" w:hAnsi="Calibri"/>
          <w:sz w:val="24"/>
        </w:rPr>
        <w:t xml:space="preserve">dissolve PTGDU’s </w:t>
      </w:r>
      <w:r w:rsidRPr="00DA3149">
        <w:rPr>
          <w:rFonts w:ascii="Calibri" w:hAnsi="Calibri"/>
          <w:sz w:val="24"/>
        </w:rPr>
        <w:t xml:space="preserve">affiliation with GDUI. </w:t>
      </w:r>
      <w:r w:rsidR="000D3BE7">
        <w:rPr>
          <w:rFonts w:ascii="Calibri" w:hAnsi="Calibri"/>
          <w:sz w:val="24"/>
        </w:rPr>
        <w:t xml:space="preserve">A </w:t>
      </w:r>
      <w:r w:rsidR="005F7076">
        <w:rPr>
          <w:rFonts w:ascii="Calibri" w:hAnsi="Calibri"/>
          <w:sz w:val="24"/>
        </w:rPr>
        <w:t>roll call vote was conducted and t</w:t>
      </w:r>
      <w:r w:rsidR="002C52B8">
        <w:rPr>
          <w:rFonts w:ascii="Calibri" w:hAnsi="Calibri"/>
          <w:sz w:val="24"/>
        </w:rPr>
        <w:t xml:space="preserve">he motion </w:t>
      </w:r>
      <w:r w:rsidR="00450A9B">
        <w:rPr>
          <w:rFonts w:ascii="Calibri" w:hAnsi="Calibri"/>
          <w:sz w:val="24"/>
        </w:rPr>
        <w:t>passed</w:t>
      </w:r>
      <w:r w:rsidR="002C52B8">
        <w:rPr>
          <w:rFonts w:ascii="Calibri" w:hAnsi="Calibri"/>
          <w:sz w:val="24"/>
        </w:rPr>
        <w:t xml:space="preserve"> with 8 in favor, 1 against, and 2 </w:t>
      </w:r>
      <w:r w:rsidR="00CE1FD0">
        <w:rPr>
          <w:rFonts w:ascii="Calibri" w:hAnsi="Calibri"/>
          <w:sz w:val="24"/>
        </w:rPr>
        <w:t>abstentions</w:t>
      </w:r>
      <w:r w:rsidR="005F7076">
        <w:rPr>
          <w:rFonts w:ascii="Calibri" w:hAnsi="Calibri"/>
          <w:sz w:val="24"/>
        </w:rPr>
        <w:t xml:space="preserve">. Sadie appointed Jim </w:t>
      </w:r>
      <w:r w:rsidR="006D0D03">
        <w:rPr>
          <w:rFonts w:ascii="Calibri" w:hAnsi="Calibri"/>
          <w:sz w:val="24"/>
        </w:rPr>
        <w:t>Kutsch to</w:t>
      </w:r>
      <w:r w:rsidR="0041606C">
        <w:rPr>
          <w:rFonts w:ascii="Calibri" w:hAnsi="Calibri"/>
          <w:sz w:val="24"/>
        </w:rPr>
        <w:t xml:space="preserve"> chair an </w:t>
      </w:r>
      <w:r w:rsidR="00CE1FD0">
        <w:rPr>
          <w:rFonts w:ascii="Calibri" w:hAnsi="Calibri"/>
          <w:sz w:val="24"/>
        </w:rPr>
        <w:t>ad hock</w:t>
      </w:r>
      <w:r w:rsidR="0041606C">
        <w:rPr>
          <w:rFonts w:ascii="Calibri" w:hAnsi="Calibri"/>
          <w:sz w:val="24"/>
        </w:rPr>
        <w:t xml:space="preserve"> committee to </w:t>
      </w:r>
      <w:r w:rsidR="00F83E6B">
        <w:rPr>
          <w:rFonts w:ascii="Calibri" w:hAnsi="Calibri"/>
          <w:sz w:val="24"/>
        </w:rPr>
        <w:t xml:space="preserve">draft </w:t>
      </w:r>
      <w:r w:rsidR="006C392A">
        <w:rPr>
          <w:rFonts w:ascii="Calibri" w:hAnsi="Calibri"/>
          <w:sz w:val="24"/>
        </w:rPr>
        <w:t xml:space="preserve">the necessary </w:t>
      </w:r>
      <w:r w:rsidR="000D3BE7">
        <w:rPr>
          <w:rFonts w:ascii="Calibri" w:hAnsi="Calibri"/>
          <w:sz w:val="24"/>
        </w:rPr>
        <w:t>changes to the PTGDU constitution and bylaws</w:t>
      </w:r>
      <w:r w:rsidR="006C392A">
        <w:rPr>
          <w:rFonts w:ascii="Calibri" w:hAnsi="Calibri"/>
          <w:sz w:val="24"/>
        </w:rPr>
        <w:t xml:space="preserve"> for approval at a subsequent membership meeting.</w:t>
      </w:r>
      <w:r w:rsidR="000D3BE7">
        <w:rPr>
          <w:rFonts w:ascii="Calibri" w:hAnsi="Calibri"/>
          <w:sz w:val="24"/>
        </w:rPr>
        <w:t xml:space="preserve"> </w:t>
      </w:r>
      <w:r w:rsidR="0041606C">
        <w:rPr>
          <w:rFonts w:ascii="Calibri" w:hAnsi="Calibri"/>
          <w:sz w:val="24"/>
        </w:rPr>
        <w:t>Sue volunteered to assist.</w:t>
      </w:r>
    </w:p>
    <w:p w14:paraId="2980E7FB" w14:textId="77777777" w:rsidR="00620179" w:rsidRDefault="00620179" w:rsidP="005061A3">
      <w:pPr>
        <w:ind w:left="720"/>
        <w:rPr>
          <w:rFonts w:ascii="Calibri" w:hAnsi="Calibri"/>
          <w:sz w:val="24"/>
        </w:rPr>
      </w:pPr>
    </w:p>
    <w:p w14:paraId="204BC29F" w14:textId="77777777" w:rsidR="005061A3" w:rsidRPr="0043451E" w:rsidRDefault="005061A3" w:rsidP="005061A3">
      <w:pPr>
        <w:pStyle w:val="Heading2"/>
        <w:rPr>
          <w:rFonts w:ascii="Calibri" w:hAnsi="Calibri"/>
          <w:b/>
          <w:bCs/>
          <w:color w:val="auto"/>
        </w:rPr>
      </w:pPr>
      <w:r w:rsidRPr="0043451E">
        <w:rPr>
          <w:rFonts w:ascii="Calibri" w:hAnsi="Calibri"/>
          <w:b/>
          <w:bCs/>
          <w:color w:val="auto"/>
        </w:rPr>
        <w:t>Announcements</w:t>
      </w:r>
    </w:p>
    <w:p w14:paraId="15C47D1A" w14:textId="323CC0C3" w:rsidR="00132447" w:rsidRDefault="005C4D3C" w:rsidP="005C4D3C">
      <w:pPr>
        <w:pStyle w:val="ListParagraph"/>
        <w:ind w:left="10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-The next board meeting will be held on Wednesday, August 6, 2025 at 6:30 PM</w:t>
      </w:r>
      <w:r w:rsidR="00620179">
        <w:rPr>
          <w:rFonts w:ascii="Calibri" w:hAnsi="Calibri"/>
          <w:sz w:val="24"/>
        </w:rPr>
        <w:t xml:space="preserve"> via Zoom</w:t>
      </w:r>
      <w:r>
        <w:rPr>
          <w:rFonts w:ascii="Calibri" w:hAnsi="Calibri"/>
          <w:sz w:val="24"/>
        </w:rPr>
        <w:t>.</w:t>
      </w:r>
    </w:p>
    <w:p w14:paraId="15BFF89E" w14:textId="17B77A81" w:rsidR="00D11CF3" w:rsidRDefault="00FF23F3" w:rsidP="005C4D3C">
      <w:pPr>
        <w:pStyle w:val="ListParagraph"/>
        <w:ind w:left="10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</w:r>
      <w:r w:rsidR="00D11CF3">
        <w:rPr>
          <w:rFonts w:ascii="Calibri" w:hAnsi="Calibri"/>
          <w:sz w:val="24"/>
        </w:rPr>
        <w:t xml:space="preserve">Sue </w:t>
      </w:r>
      <w:r>
        <w:rPr>
          <w:rFonts w:ascii="Calibri" w:hAnsi="Calibri"/>
          <w:sz w:val="24"/>
        </w:rPr>
        <w:t xml:space="preserve">introduced </w:t>
      </w:r>
      <w:r w:rsidR="0098278E">
        <w:rPr>
          <w:rFonts w:ascii="Calibri" w:hAnsi="Calibri"/>
          <w:sz w:val="24"/>
        </w:rPr>
        <w:t xml:space="preserve">her new Seeing Eye dog, </w:t>
      </w:r>
      <w:r w:rsidR="00D11CF3">
        <w:rPr>
          <w:rFonts w:ascii="Calibri" w:hAnsi="Calibri"/>
          <w:sz w:val="24"/>
        </w:rPr>
        <w:t xml:space="preserve">a </w:t>
      </w:r>
      <w:r w:rsidR="00CE1FD0">
        <w:rPr>
          <w:rFonts w:ascii="Calibri" w:hAnsi="Calibri"/>
          <w:sz w:val="24"/>
        </w:rPr>
        <w:t>20-month-old</w:t>
      </w:r>
      <w:r w:rsidR="00D11CF3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female German shepherd</w:t>
      </w:r>
      <w:r w:rsidR="0098278E">
        <w:rPr>
          <w:rFonts w:ascii="Calibri" w:hAnsi="Calibri"/>
          <w:sz w:val="24"/>
        </w:rPr>
        <w:t xml:space="preserve"> named Kasey.</w:t>
      </w:r>
    </w:p>
    <w:p w14:paraId="27DDCCF9" w14:textId="77777777" w:rsidR="00D1453C" w:rsidRDefault="00D1453C" w:rsidP="005C4D3C">
      <w:pPr>
        <w:pStyle w:val="ListParagraph"/>
        <w:ind w:left="1080"/>
        <w:rPr>
          <w:rFonts w:ascii="Calibri" w:hAnsi="Calibri"/>
          <w:sz w:val="24"/>
        </w:rPr>
      </w:pPr>
    </w:p>
    <w:p w14:paraId="057C637E" w14:textId="77777777" w:rsidR="005061A3" w:rsidRPr="0043451E" w:rsidRDefault="005061A3" w:rsidP="005061A3">
      <w:pPr>
        <w:pStyle w:val="Heading2"/>
        <w:rPr>
          <w:rFonts w:ascii="Calibri" w:hAnsi="Calibri"/>
          <w:b/>
          <w:bCs/>
          <w:color w:val="auto"/>
        </w:rPr>
      </w:pPr>
      <w:r w:rsidRPr="0043451E">
        <w:rPr>
          <w:rFonts w:ascii="Calibri" w:hAnsi="Calibri"/>
          <w:b/>
          <w:bCs/>
          <w:color w:val="auto"/>
        </w:rPr>
        <w:t>Adjournment</w:t>
      </w:r>
    </w:p>
    <w:p w14:paraId="10019578" w14:textId="53E73DF9" w:rsidR="005061A3" w:rsidRPr="00724747" w:rsidRDefault="003E6161" w:rsidP="005061A3">
      <w:pPr>
        <w:ind w:left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Ginger </w:t>
      </w:r>
      <w:r w:rsidR="005061A3" w:rsidRPr="00724747">
        <w:rPr>
          <w:rFonts w:ascii="Calibri" w:hAnsi="Calibri"/>
          <w:sz w:val="24"/>
        </w:rPr>
        <w:t xml:space="preserve">moved and </w:t>
      </w:r>
      <w:r>
        <w:rPr>
          <w:rFonts w:ascii="Calibri" w:hAnsi="Calibri"/>
          <w:sz w:val="24"/>
        </w:rPr>
        <w:t xml:space="preserve">Sadie </w:t>
      </w:r>
      <w:r w:rsidR="005061A3" w:rsidRPr="00724747">
        <w:rPr>
          <w:rFonts w:ascii="Calibri" w:hAnsi="Calibri"/>
          <w:sz w:val="24"/>
        </w:rPr>
        <w:t xml:space="preserve">seconded a motion to adjourn the meeting. The meeting closed at </w:t>
      </w:r>
      <w:r>
        <w:rPr>
          <w:rFonts w:ascii="Calibri" w:hAnsi="Calibri"/>
          <w:sz w:val="24"/>
        </w:rPr>
        <w:t>8</w:t>
      </w:r>
      <w:r w:rsidR="005061A3" w:rsidRPr="00724747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>08</w:t>
      </w:r>
      <w:r w:rsidR="005061A3" w:rsidRPr="00724747">
        <w:rPr>
          <w:rFonts w:ascii="Calibri" w:hAnsi="Calibri"/>
          <w:sz w:val="24"/>
        </w:rPr>
        <w:t xml:space="preserve"> PM.</w:t>
      </w:r>
      <w:bookmarkEnd w:id="0"/>
    </w:p>
    <w:bookmarkEnd w:id="1"/>
    <w:p w14:paraId="68738AB8" w14:textId="77777777" w:rsidR="00221724" w:rsidRDefault="00221724"/>
    <w:p w14:paraId="4D627D1E" w14:textId="68E4306E" w:rsidR="00723329" w:rsidRDefault="00723329">
      <w:r>
        <w:t>Respectfully submitted by Ginger Kutsch</w:t>
      </w:r>
    </w:p>
    <w:p w14:paraId="742782D4" w14:textId="6292F8F3" w:rsidR="00723329" w:rsidRDefault="00723329">
      <w:r>
        <w:t>Secretary, Pine Tree Guide Dog Users</w:t>
      </w:r>
    </w:p>
    <w:sectPr w:rsidR="00723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F31"/>
    <w:multiLevelType w:val="hybridMultilevel"/>
    <w:tmpl w:val="5B4E3036"/>
    <w:lvl w:ilvl="0" w:tplc="D14AAC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BC3F0D"/>
    <w:multiLevelType w:val="hybridMultilevel"/>
    <w:tmpl w:val="8A124C76"/>
    <w:lvl w:ilvl="0" w:tplc="488CA1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61B54"/>
    <w:multiLevelType w:val="hybridMultilevel"/>
    <w:tmpl w:val="49909E0C"/>
    <w:lvl w:ilvl="0" w:tplc="7E983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340213">
    <w:abstractNumId w:val="2"/>
  </w:num>
  <w:num w:numId="2" w16cid:durableId="369496545">
    <w:abstractNumId w:val="1"/>
  </w:num>
  <w:num w:numId="3" w16cid:durableId="20089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A3"/>
    <w:rsid w:val="000304C6"/>
    <w:rsid w:val="0003798B"/>
    <w:rsid w:val="00060BC5"/>
    <w:rsid w:val="0007536B"/>
    <w:rsid w:val="000A47ED"/>
    <w:rsid w:val="000A6D6C"/>
    <w:rsid w:val="000B4919"/>
    <w:rsid w:val="000C517B"/>
    <w:rsid w:val="000D3BE7"/>
    <w:rsid w:val="000D4315"/>
    <w:rsid w:val="00132447"/>
    <w:rsid w:val="00133776"/>
    <w:rsid w:val="00165A39"/>
    <w:rsid w:val="001C214F"/>
    <w:rsid w:val="00206786"/>
    <w:rsid w:val="0021543A"/>
    <w:rsid w:val="00221724"/>
    <w:rsid w:val="002301C5"/>
    <w:rsid w:val="00246B04"/>
    <w:rsid w:val="002629E8"/>
    <w:rsid w:val="00274292"/>
    <w:rsid w:val="002B3644"/>
    <w:rsid w:val="002C52B8"/>
    <w:rsid w:val="003104EE"/>
    <w:rsid w:val="00324D35"/>
    <w:rsid w:val="00336659"/>
    <w:rsid w:val="00345031"/>
    <w:rsid w:val="0039028C"/>
    <w:rsid w:val="003A75AE"/>
    <w:rsid w:val="003B070A"/>
    <w:rsid w:val="003B523F"/>
    <w:rsid w:val="003E0D3E"/>
    <w:rsid w:val="003E6161"/>
    <w:rsid w:val="003E6FE0"/>
    <w:rsid w:val="004122D3"/>
    <w:rsid w:val="00414BCE"/>
    <w:rsid w:val="0041606C"/>
    <w:rsid w:val="00450A9B"/>
    <w:rsid w:val="004572F8"/>
    <w:rsid w:val="004620E8"/>
    <w:rsid w:val="004930DA"/>
    <w:rsid w:val="004B0934"/>
    <w:rsid w:val="004C1CC4"/>
    <w:rsid w:val="004C385A"/>
    <w:rsid w:val="004D458E"/>
    <w:rsid w:val="005061A3"/>
    <w:rsid w:val="00521A23"/>
    <w:rsid w:val="0052593F"/>
    <w:rsid w:val="0055630B"/>
    <w:rsid w:val="005A3474"/>
    <w:rsid w:val="005B67B0"/>
    <w:rsid w:val="005C0874"/>
    <w:rsid w:val="005C4D3C"/>
    <w:rsid w:val="005C6211"/>
    <w:rsid w:val="005F7076"/>
    <w:rsid w:val="00620179"/>
    <w:rsid w:val="0065579D"/>
    <w:rsid w:val="00697B1E"/>
    <w:rsid w:val="006A5A09"/>
    <w:rsid w:val="006B6235"/>
    <w:rsid w:val="006C392A"/>
    <w:rsid w:val="006D0D03"/>
    <w:rsid w:val="006D59AF"/>
    <w:rsid w:val="006E434F"/>
    <w:rsid w:val="006E702F"/>
    <w:rsid w:val="006F0A80"/>
    <w:rsid w:val="006F60F4"/>
    <w:rsid w:val="006F77B2"/>
    <w:rsid w:val="00711F67"/>
    <w:rsid w:val="00723329"/>
    <w:rsid w:val="00732A31"/>
    <w:rsid w:val="00797ED5"/>
    <w:rsid w:val="007A28FA"/>
    <w:rsid w:val="007A7FB4"/>
    <w:rsid w:val="007C111B"/>
    <w:rsid w:val="007C736E"/>
    <w:rsid w:val="00801DFB"/>
    <w:rsid w:val="00826FC9"/>
    <w:rsid w:val="00870432"/>
    <w:rsid w:val="008871D8"/>
    <w:rsid w:val="008B098A"/>
    <w:rsid w:val="008C7895"/>
    <w:rsid w:val="008D6C19"/>
    <w:rsid w:val="008F0A27"/>
    <w:rsid w:val="008F2DC1"/>
    <w:rsid w:val="008F4E4B"/>
    <w:rsid w:val="00913D11"/>
    <w:rsid w:val="00926B08"/>
    <w:rsid w:val="00971182"/>
    <w:rsid w:val="00971CDD"/>
    <w:rsid w:val="009751D0"/>
    <w:rsid w:val="00977760"/>
    <w:rsid w:val="0098278E"/>
    <w:rsid w:val="009901FA"/>
    <w:rsid w:val="009B5CAF"/>
    <w:rsid w:val="009B60B9"/>
    <w:rsid w:val="009E0778"/>
    <w:rsid w:val="009F0096"/>
    <w:rsid w:val="00A02DCB"/>
    <w:rsid w:val="00A0380F"/>
    <w:rsid w:val="00A06B15"/>
    <w:rsid w:val="00A07E8B"/>
    <w:rsid w:val="00A42DCB"/>
    <w:rsid w:val="00A6585A"/>
    <w:rsid w:val="00A703BD"/>
    <w:rsid w:val="00A74AE6"/>
    <w:rsid w:val="00A80595"/>
    <w:rsid w:val="00A968CA"/>
    <w:rsid w:val="00A97931"/>
    <w:rsid w:val="00AC3AB4"/>
    <w:rsid w:val="00AE03A8"/>
    <w:rsid w:val="00AF2E8D"/>
    <w:rsid w:val="00B41B7A"/>
    <w:rsid w:val="00B87C20"/>
    <w:rsid w:val="00B915FA"/>
    <w:rsid w:val="00B93A2A"/>
    <w:rsid w:val="00B95481"/>
    <w:rsid w:val="00BA02E3"/>
    <w:rsid w:val="00BA5160"/>
    <w:rsid w:val="00BF7D84"/>
    <w:rsid w:val="00C0071D"/>
    <w:rsid w:val="00C052D1"/>
    <w:rsid w:val="00C064C2"/>
    <w:rsid w:val="00C546AB"/>
    <w:rsid w:val="00C547D7"/>
    <w:rsid w:val="00C95AC3"/>
    <w:rsid w:val="00CA48B1"/>
    <w:rsid w:val="00CB71FE"/>
    <w:rsid w:val="00CC13A8"/>
    <w:rsid w:val="00CD70A3"/>
    <w:rsid w:val="00CE1FD0"/>
    <w:rsid w:val="00D11CF3"/>
    <w:rsid w:val="00D13D17"/>
    <w:rsid w:val="00D1453C"/>
    <w:rsid w:val="00D216F2"/>
    <w:rsid w:val="00D42C7D"/>
    <w:rsid w:val="00D574C4"/>
    <w:rsid w:val="00D608DB"/>
    <w:rsid w:val="00D61922"/>
    <w:rsid w:val="00D6547E"/>
    <w:rsid w:val="00D7018E"/>
    <w:rsid w:val="00D929BF"/>
    <w:rsid w:val="00D964EC"/>
    <w:rsid w:val="00DA3149"/>
    <w:rsid w:val="00DB750C"/>
    <w:rsid w:val="00DD13D8"/>
    <w:rsid w:val="00DD24BC"/>
    <w:rsid w:val="00DE1A91"/>
    <w:rsid w:val="00E17213"/>
    <w:rsid w:val="00E17F01"/>
    <w:rsid w:val="00E31F71"/>
    <w:rsid w:val="00E622F5"/>
    <w:rsid w:val="00E70F9E"/>
    <w:rsid w:val="00E73F09"/>
    <w:rsid w:val="00EB065B"/>
    <w:rsid w:val="00EC1700"/>
    <w:rsid w:val="00EC374E"/>
    <w:rsid w:val="00EC451E"/>
    <w:rsid w:val="00EE338B"/>
    <w:rsid w:val="00EF6060"/>
    <w:rsid w:val="00F25773"/>
    <w:rsid w:val="00F42C28"/>
    <w:rsid w:val="00F504E1"/>
    <w:rsid w:val="00F57486"/>
    <w:rsid w:val="00F83E6B"/>
    <w:rsid w:val="00FC0439"/>
    <w:rsid w:val="00FC0908"/>
    <w:rsid w:val="00FC3835"/>
    <w:rsid w:val="00FD0CA8"/>
    <w:rsid w:val="00FD7A6B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8736"/>
  <w15:chartTrackingRefBased/>
  <w15:docId w15:val="{09139A1E-8F05-4895-B13D-1F545673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A3"/>
  </w:style>
  <w:style w:type="paragraph" w:styleId="Heading1">
    <w:name w:val="heading 1"/>
    <w:basedOn w:val="Normal"/>
    <w:next w:val="Normal"/>
    <w:link w:val="Heading1Char"/>
    <w:uiPriority w:val="9"/>
    <w:qFormat/>
    <w:rsid w:val="00506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6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1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1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1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1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Kutsch</dc:creator>
  <cp:keywords/>
  <dc:description/>
  <cp:lastModifiedBy>Ginger Kutsch</cp:lastModifiedBy>
  <cp:revision>21</cp:revision>
  <dcterms:created xsi:type="dcterms:W3CDTF">2025-05-05T21:31:00Z</dcterms:created>
  <dcterms:modified xsi:type="dcterms:W3CDTF">2025-06-27T19:51:00Z</dcterms:modified>
</cp:coreProperties>
</file>